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4" w:rsidRDefault="002E0139">
      <w:bookmarkStart w:id="0" w:name="_GoBack"/>
      <w:bookmarkEnd w:id="0"/>
    </w:p>
    <w:p w:rsidR="001D0EDA" w:rsidRDefault="001D0EDA"/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D0EDA" w:rsidRPr="00405991" w:rsidRDefault="001D0EDA" w:rsidP="001D0ED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05991">
        <w:rPr>
          <w:rFonts w:ascii="Arial" w:hAnsi="Arial" w:cs="Arial"/>
          <w:b/>
          <w:bCs/>
        </w:rPr>
        <w:t>DISCIPLINAS</w:t>
      </w:r>
      <w:r>
        <w:rPr>
          <w:rFonts w:ascii="Arial" w:hAnsi="Arial" w:cs="Arial"/>
          <w:b/>
          <w:bCs/>
        </w:rPr>
        <w:t xml:space="preserve">: </w:t>
      </w:r>
      <w:r w:rsidRPr="00405991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STÁGIO CLÍNICO INTERDISCIPLINAR I (ODO 11788</w:t>
      </w:r>
      <w:r w:rsidRPr="00405991">
        <w:rPr>
          <w:rFonts w:ascii="Arial" w:hAnsi="Arial" w:cs="Arial"/>
          <w:b/>
          <w:bCs/>
        </w:rPr>
        <w:t>)</w:t>
      </w:r>
    </w:p>
    <w:p w:rsidR="001D0EDA" w:rsidRPr="00405991" w:rsidRDefault="001D0EDA" w:rsidP="001D0ED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Número de vagas: </w:t>
      </w:r>
      <w:proofErr w:type="gramStart"/>
      <w:r w:rsidRPr="00405991">
        <w:rPr>
          <w:rFonts w:ascii="Arial" w:hAnsi="Arial" w:cs="Arial"/>
        </w:rPr>
        <w:t xml:space="preserve">01 (uma) vaga para a disciplina </w:t>
      </w:r>
      <w:r>
        <w:rPr>
          <w:rFonts w:ascii="Arial" w:hAnsi="Arial" w:cs="Arial"/>
        </w:rPr>
        <w:t>Estágio Clínico Interdisciplinar I</w:t>
      </w:r>
      <w:proofErr w:type="gramEnd"/>
      <w:r w:rsidRPr="00405991">
        <w:rPr>
          <w:rFonts w:ascii="Arial" w:hAnsi="Arial" w:cs="Arial"/>
        </w:rPr>
        <w:t xml:space="preserve"> (ODO </w:t>
      </w:r>
      <w:r>
        <w:rPr>
          <w:rFonts w:ascii="Arial" w:hAnsi="Arial" w:cs="Arial"/>
        </w:rPr>
        <w:t>11788</w:t>
      </w:r>
      <w:r w:rsidRPr="00405991">
        <w:rPr>
          <w:rFonts w:ascii="Arial" w:hAnsi="Arial" w:cs="Arial"/>
        </w:rPr>
        <w:t>).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Grande área do conhecimento: </w:t>
      </w:r>
      <w:r w:rsidRPr="00405991">
        <w:rPr>
          <w:rFonts w:ascii="Arial" w:hAnsi="Arial" w:cs="Arial"/>
        </w:rPr>
        <w:t>Ciências da Saúde (CNPq 4.00.00.00</w:t>
      </w:r>
      <w:r w:rsidRPr="00405991">
        <w:rPr>
          <w:rFonts w:ascii="Cambria Math" w:hAnsi="Cambria Math" w:cs="Cambria Math"/>
        </w:rPr>
        <w:t>‐</w:t>
      </w:r>
      <w:r w:rsidRPr="00405991">
        <w:rPr>
          <w:rFonts w:ascii="Arial" w:hAnsi="Arial" w:cs="Arial"/>
        </w:rPr>
        <w:t>1).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Área: </w:t>
      </w:r>
      <w:r w:rsidRPr="00405991">
        <w:rPr>
          <w:rFonts w:ascii="Arial" w:hAnsi="Arial" w:cs="Arial"/>
        </w:rPr>
        <w:t>Odontologia (CNPq 4.02.00.00-0).</w:t>
      </w:r>
    </w:p>
    <w:p w:rsidR="001D0EDA" w:rsidRPr="00405991" w:rsidRDefault="001D0EDA" w:rsidP="001D0EDA">
      <w:pPr>
        <w:tabs>
          <w:tab w:val="left" w:pos="519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Subárea: </w:t>
      </w:r>
      <w:r w:rsidRPr="00190FFE">
        <w:rPr>
          <w:rFonts w:ascii="Arial" w:hAnsi="Arial" w:cs="Arial"/>
          <w:bCs/>
        </w:rPr>
        <w:t>Clínica Odontológica</w:t>
      </w:r>
      <w:r w:rsidRPr="00405991">
        <w:rPr>
          <w:rFonts w:ascii="Arial" w:hAnsi="Arial" w:cs="Arial"/>
        </w:rPr>
        <w:t xml:space="preserve"> (CNPq </w:t>
      </w:r>
      <w:r w:rsidRPr="00190FFE">
        <w:rPr>
          <w:rFonts w:ascii="Arial" w:hAnsi="Arial" w:cs="Arial"/>
        </w:rPr>
        <w:t>4.02.01.00-7</w:t>
      </w:r>
      <w:r w:rsidRPr="00405991">
        <w:rPr>
          <w:rFonts w:ascii="Arial" w:hAnsi="Arial" w:cs="Arial"/>
        </w:rPr>
        <w:t>).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Regime de trabalho: </w:t>
      </w:r>
      <w:r w:rsidRPr="00405991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5</w:t>
      </w:r>
      <w:r w:rsidRPr="00405991">
        <w:rPr>
          <w:rFonts w:ascii="Arial" w:hAnsi="Arial" w:cs="Arial"/>
        </w:rPr>
        <w:t xml:space="preserve"> horas práticas.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Titulação mínima exigida: </w:t>
      </w:r>
      <w:r w:rsidRPr="00405991">
        <w:rPr>
          <w:rFonts w:ascii="Arial" w:hAnsi="Arial" w:cs="Arial"/>
        </w:rPr>
        <w:t xml:space="preserve">Mestrado em Clínica Odontológica ou Odontologia com área de concentração ou linha de pesquisa em </w:t>
      </w:r>
      <w:proofErr w:type="spellStart"/>
      <w:r>
        <w:rPr>
          <w:rFonts w:ascii="Arial" w:hAnsi="Arial" w:cs="Arial"/>
        </w:rPr>
        <w:t>Dentística</w:t>
      </w:r>
      <w:proofErr w:type="spellEnd"/>
      <w:r>
        <w:rPr>
          <w:rFonts w:ascii="Arial" w:hAnsi="Arial" w:cs="Arial"/>
        </w:rPr>
        <w:t xml:space="preserve"> ou </w:t>
      </w:r>
      <w:proofErr w:type="spellStart"/>
      <w:r>
        <w:rPr>
          <w:rFonts w:ascii="Arial" w:hAnsi="Arial" w:cs="Arial"/>
        </w:rPr>
        <w:t>Cariologia</w:t>
      </w:r>
      <w:proofErr w:type="spellEnd"/>
      <w:r w:rsidRPr="00405991">
        <w:rPr>
          <w:rFonts w:ascii="Arial" w:hAnsi="Arial" w:cs="Arial"/>
        </w:rPr>
        <w:t>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Natureza do processo seletivo: </w:t>
      </w:r>
      <w:r w:rsidRPr="00405991">
        <w:rPr>
          <w:rFonts w:ascii="Arial" w:hAnsi="Arial" w:cs="Arial"/>
        </w:rPr>
        <w:t>Prova de aptidão didática e prova de títulos.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B1617">
        <w:rPr>
          <w:rFonts w:ascii="Arial" w:hAnsi="Arial" w:cs="Arial"/>
          <w:b/>
        </w:rPr>
        <w:t>Comissão de seleção:</w:t>
      </w:r>
      <w:r w:rsidRPr="0040599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 xml:space="preserve"> Claudia </w:t>
      </w:r>
      <w:proofErr w:type="spellStart"/>
      <w:r>
        <w:rPr>
          <w:rFonts w:ascii="Arial" w:hAnsi="Arial" w:cs="Arial"/>
        </w:rPr>
        <w:t>Batitucci</w:t>
      </w:r>
      <w:proofErr w:type="spellEnd"/>
      <w:r>
        <w:rPr>
          <w:rFonts w:ascii="Arial" w:hAnsi="Arial" w:cs="Arial"/>
        </w:rPr>
        <w:t xml:space="preserve"> dos Santos </w:t>
      </w:r>
      <w:proofErr w:type="spellStart"/>
      <w:r>
        <w:rPr>
          <w:rFonts w:ascii="Arial" w:hAnsi="Arial" w:cs="Arial"/>
        </w:rPr>
        <w:t>Daroz</w:t>
      </w:r>
      <w:proofErr w:type="spellEnd"/>
      <w:r w:rsidRPr="00405991">
        <w:rPr>
          <w:rFonts w:ascii="Arial" w:hAnsi="Arial" w:cs="Arial"/>
        </w:rPr>
        <w:t xml:space="preserve"> (Presidente), </w:t>
      </w:r>
      <w:r w:rsidRPr="00C02468">
        <w:rPr>
          <w:rFonts w:ascii="Arial" w:hAnsi="Arial" w:cs="Arial"/>
        </w:rPr>
        <w:t xml:space="preserve">Prof.ª Juliana </w:t>
      </w:r>
      <w:proofErr w:type="spellStart"/>
      <w:r w:rsidRPr="00C02468">
        <w:rPr>
          <w:rFonts w:ascii="Arial" w:hAnsi="Arial" w:cs="Arial"/>
        </w:rPr>
        <w:t>Ma</w:t>
      </w:r>
      <w:r>
        <w:rPr>
          <w:rFonts w:ascii="Arial" w:hAnsi="Arial" w:cs="Arial"/>
        </w:rPr>
        <w:t>la</w:t>
      </w:r>
      <w:r w:rsidRPr="00C02468">
        <w:rPr>
          <w:rFonts w:ascii="Arial" w:hAnsi="Arial" w:cs="Arial"/>
        </w:rPr>
        <w:t>carne</w:t>
      </w:r>
      <w:proofErr w:type="spellEnd"/>
      <w:r w:rsidRPr="00C02468">
        <w:rPr>
          <w:rFonts w:ascii="Arial" w:hAnsi="Arial" w:cs="Arial"/>
        </w:rPr>
        <w:t xml:space="preserve"> </w:t>
      </w:r>
      <w:proofErr w:type="spellStart"/>
      <w:r w:rsidRPr="00C02468">
        <w:rPr>
          <w:rFonts w:ascii="Arial" w:hAnsi="Arial" w:cs="Arial"/>
        </w:rPr>
        <w:t>Zanon</w:t>
      </w:r>
      <w:proofErr w:type="spellEnd"/>
      <w:r w:rsidRPr="00C02468">
        <w:rPr>
          <w:rFonts w:ascii="Arial" w:hAnsi="Arial" w:cs="Arial"/>
        </w:rPr>
        <w:t xml:space="preserve"> (1º Membro) e Prof.ª Tânia Regina Grão Velloso (2º Membro).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02468">
        <w:rPr>
          <w:rFonts w:ascii="Arial" w:hAnsi="Arial" w:cs="Arial"/>
          <w:b/>
          <w:bCs/>
        </w:rPr>
        <w:t xml:space="preserve">Data para inscrição: </w:t>
      </w:r>
      <w:r>
        <w:rPr>
          <w:rFonts w:ascii="Arial" w:hAnsi="Arial" w:cs="Arial"/>
          <w:bCs/>
        </w:rPr>
        <w:t>02</w:t>
      </w:r>
      <w:r w:rsidRPr="00C02468">
        <w:rPr>
          <w:rFonts w:ascii="Arial" w:hAnsi="Arial" w:cs="Arial"/>
        </w:rPr>
        <w:t xml:space="preserve"> a 1</w:t>
      </w:r>
      <w:r>
        <w:rPr>
          <w:rFonts w:ascii="Arial" w:hAnsi="Arial" w:cs="Arial"/>
        </w:rPr>
        <w:t>0</w:t>
      </w:r>
      <w:r w:rsidRPr="00C024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C02468">
        <w:rPr>
          <w:rFonts w:ascii="Arial" w:hAnsi="Arial" w:cs="Arial"/>
        </w:rPr>
        <w:t xml:space="preserve"> de 2017.</w:t>
      </w:r>
    </w:p>
    <w:p w:rsidR="001D0EDA" w:rsidRPr="00405991" w:rsidRDefault="001D0EDA" w:rsidP="001D0E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05991">
        <w:rPr>
          <w:rFonts w:ascii="Arial" w:hAnsi="Arial" w:cs="Arial"/>
          <w:b/>
          <w:bCs/>
        </w:rPr>
        <w:t xml:space="preserve">Inscrições: </w:t>
      </w:r>
      <w:r w:rsidRPr="00405991">
        <w:rPr>
          <w:rFonts w:ascii="Arial" w:hAnsi="Arial" w:cs="Arial"/>
        </w:rPr>
        <w:t>Secretaria do Departamento de Clínica Odontológica, das 9 às 12h e das 14 às 17h. Telefone: 3335</w:t>
      </w:r>
      <w:r w:rsidRPr="00405991">
        <w:rPr>
          <w:rFonts w:ascii="Cambria Math" w:hAnsi="Cambria Math" w:cs="Cambria Math"/>
        </w:rPr>
        <w:t>‐</w:t>
      </w:r>
      <w:r w:rsidRPr="00405991">
        <w:rPr>
          <w:rFonts w:ascii="Arial" w:hAnsi="Arial" w:cs="Arial"/>
        </w:rPr>
        <w:t>7228.</w:t>
      </w:r>
    </w:p>
    <w:p w:rsidR="001D0EDA" w:rsidRPr="00405991" w:rsidRDefault="001D0EDA" w:rsidP="001D0EDA">
      <w:pPr>
        <w:spacing w:after="0" w:line="360" w:lineRule="auto"/>
        <w:jc w:val="both"/>
        <w:rPr>
          <w:rFonts w:ascii="Arial" w:hAnsi="Arial" w:cs="Arial"/>
          <w:bCs/>
        </w:rPr>
      </w:pPr>
      <w:r w:rsidRPr="00C02468">
        <w:rPr>
          <w:rFonts w:ascii="Arial" w:hAnsi="Arial" w:cs="Arial"/>
          <w:b/>
          <w:bCs/>
        </w:rPr>
        <w:t xml:space="preserve">Provável data, horário e local para realização do concurso: </w:t>
      </w:r>
      <w:r>
        <w:rPr>
          <w:rFonts w:ascii="Arial" w:hAnsi="Arial" w:cs="Arial"/>
          <w:bCs/>
        </w:rPr>
        <w:t>16 de março de 2017 às 9h</w:t>
      </w:r>
      <w:r w:rsidRPr="00C02468">
        <w:rPr>
          <w:rFonts w:ascii="Arial" w:hAnsi="Arial" w:cs="Arial"/>
          <w:bCs/>
        </w:rPr>
        <w:t>,</w:t>
      </w:r>
      <w:r w:rsidRPr="00405991">
        <w:rPr>
          <w:rFonts w:ascii="Arial" w:hAnsi="Arial" w:cs="Arial"/>
          <w:bCs/>
        </w:rPr>
        <w:t xml:space="preserve"> no Pavilhão didático do curso de Odontologia.</w:t>
      </w:r>
    </w:p>
    <w:p w:rsidR="001D0EDA" w:rsidRDefault="001D0EDA" w:rsidP="001D0EDA">
      <w:pPr>
        <w:spacing w:after="0" w:line="360" w:lineRule="auto"/>
        <w:jc w:val="both"/>
        <w:rPr>
          <w:rFonts w:ascii="Arial" w:hAnsi="Arial" w:cs="Arial"/>
        </w:rPr>
      </w:pPr>
      <w:r w:rsidRPr="00C02468">
        <w:rPr>
          <w:rFonts w:ascii="Arial" w:hAnsi="Arial" w:cs="Arial"/>
          <w:b/>
        </w:rPr>
        <w:t>Bibliografia:</w:t>
      </w:r>
      <w:r w:rsidRPr="00C02468">
        <w:rPr>
          <w:rFonts w:ascii="Arial" w:hAnsi="Arial" w:cs="Arial"/>
        </w:rPr>
        <w:t xml:space="preserve"> </w:t>
      </w:r>
      <w:r w:rsidRPr="00C02468">
        <w:rPr>
          <w:rFonts w:ascii="Arial" w:hAnsi="Arial" w:cs="Arial"/>
          <w:sz w:val="20"/>
          <w:szCs w:val="20"/>
        </w:rPr>
        <w:t>FEJERSKOV, O</w:t>
      </w:r>
      <w:proofErr w:type="gramStart"/>
      <w:r w:rsidRPr="00C02468">
        <w:rPr>
          <w:rFonts w:ascii="Arial" w:hAnsi="Arial" w:cs="Arial"/>
          <w:sz w:val="20"/>
          <w:szCs w:val="20"/>
        </w:rPr>
        <w:t>.;</w:t>
      </w:r>
      <w:proofErr w:type="gramEnd"/>
      <w:r w:rsidRPr="00C02468">
        <w:rPr>
          <w:rFonts w:ascii="Arial" w:hAnsi="Arial" w:cs="Arial"/>
          <w:sz w:val="20"/>
          <w:szCs w:val="20"/>
        </w:rPr>
        <w:t xml:space="preserve"> KIDD, E. Cárie dentária: A doença e seu tratamento </w:t>
      </w:r>
      <w:r>
        <w:rPr>
          <w:rFonts w:ascii="Arial" w:hAnsi="Arial" w:cs="Arial"/>
          <w:sz w:val="20"/>
          <w:szCs w:val="20"/>
        </w:rPr>
        <w:t>clínico. São Paulo: Santos, 2005</w:t>
      </w:r>
      <w:r>
        <w:rPr>
          <w:rFonts w:ascii="Arial" w:hAnsi="Arial" w:cs="Arial"/>
        </w:rPr>
        <w:t>.</w:t>
      </w:r>
    </w:p>
    <w:p w:rsidR="001D0EDA" w:rsidRDefault="001D0EDA"/>
    <w:sectPr w:rsidR="001D0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A"/>
    <w:rsid w:val="001D0EDA"/>
    <w:rsid w:val="002E0139"/>
    <w:rsid w:val="00582B45"/>
    <w:rsid w:val="00A40C97"/>
    <w:rsid w:val="00D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CHEFIADCO</dc:creator>
  <cp:lastModifiedBy>JOSIAS</cp:lastModifiedBy>
  <cp:revision>2</cp:revision>
  <dcterms:created xsi:type="dcterms:W3CDTF">2017-02-20T13:40:00Z</dcterms:created>
  <dcterms:modified xsi:type="dcterms:W3CDTF">2017-02-20T13:40:00Z</dcterms:modified>
</cp:coreProperties>
</file>